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C94" w:rsidRDefault="00BC4C94" w:rsidP="00BC4C94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مدرسة الذاكرين الحديثة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النباتات مغطاة البذور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 xml:space="preserve">   الاسم: ___________</w:t>
      </w:r>
    </w:p>
    <w:p w:rsidR="00BC4C94" w:rsidRDefault="00BC4C94" w:rsidP="00BC4C94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المادة: العلوم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( الزهرية )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 xml:space="preserve">   الصف: الرابع ( أ ، ب )</w:t>
      </w:r>
    </w:p>
    <w:p w:rsidR="00BC4C94" w:rsidRDefault="00BC4C94" w:rsidP="00BC4C94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6A3A0" wp14:editId="26C0184E">
                <wp:simplePos x="0" y="0"/>
                <wp:positionH relativeFrom="column">
                  <wp:posOffset>-361950</wp:posOffset>
                </wp:positionH>
                <wp:positionV relativeFrom="paragraph">
                  <wp:posOffset>100330</wp:posOffset>
                </wp:positionV>
                <wp:extent cx="66675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8.5pt,7.9pt" to="496.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" strokecolor="windowText" strokeweight="1.5pt"/>
            </w:pict>
          </mc:Fallback>
        </mc:AlternateContent>
      </w:r>
    </w:p>
    <w:p w:rsidR="00C140BE" w:rsidRDefault="00BC4C94" w:rsidP="00BC4C94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خصائص النباتات مغطاة البذور:</w:t>
      </w:r>
    </w:p>
    <w:p w:rsidR="00BC4C94" w:rsidRDefault="00BC4C94" w:rsidP="00BC4C94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 w:rsidRPr="00BC4C94">
        <w:rPr>
          <w:rFonts w:ascii="Tahoma" w:hAnsi="Tahoma" w:cs="Tahoma" w:hint="cs"/>
          <w:sz w:val="28"/>
          <w:szCs w:val="28"/>
          <w:rtl/>
          <w:lang w:bidi="ar-JO"/>
        </w:rPr>
        <w:t>أوراق النباتات الزهرية: شكل الأوراق منبسطة ( مثال: ورقة نبات التوت ، ورقة نبات التين )</w:t>
      </w:r>
    </w:p>
    <w:p w:rsidR="00BC4C94" w:rsidRDefault="00BC4C94" w:rsidP="00BC4C94">
      <w:pPr>
        <w:pStyle w:val="ListParagraph"/>
        <w:bidi/>
        <w:ind w:left="810"/>
        <w:rPr>
          <w:rFonts w:ascii="Tahoma" w:hAnsi="Tahoma" w:cs="Tahoma"/>
          <w:sz w:val="28"/>
          <w:szCs w:val="28"/>
          <w:lang w:bidi="ar-JO"/>
        </w:rPr>
      </w:pPr>
    </w:p>
    <w:p w:rsidR="00BC4C94" w:rsidRDefault="00BC4C94" w:rsidP="00BC4C94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الأزهار : تعتبر الزهرة عضو التكاثر في النبات </w:t>
      </w:r>
    </w:p>
    <w:p w:rsidR="00BC4C94" w:rsidRPr="00BC4C94" w:rsidRDefault="00BC4C94" w:rsidP="00BC4C94">
      <w:pPr>
        <w:pStyle w:val="ListParagraph"/>
        <w:rPr>
          <w:rFonts w:ascii="Tahoma" w:hAnsi="Tahoma" w:cs="Tahoma"/>
          <w:sz w:val="28"/>
          <w:szCs w:val="28"/>
          <w:rtl/>
          <w:lang w:bidi="ar-JO"/>
        </w:rPr>
      </w:pPr>
    </w:p>
    <w:p w:rsidR="00A5308A" w:rsidRDefault="00A5308A" w:rsidP="00A5308A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403B9677" wp14:editId="49082A72">
            <wp:extent cx="3114675" cy="2339180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أجزاء الزهرة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551" cy="2360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3C61D381" wp14:editId="0FFBDFBF">
            <wp:extent cx="2466975" cy="2066925"/>
            <wp:effectExtent l="114300" t="57150" r="85725" b="1428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زهرة 3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7" r="19770"/>
                    <a:stretch/>
                  </pic:blipFill>
                  <pic:spPr bwMode="auto">
                    <a:xfrm>
                      <a:off x="0" y="0"/>
                      <a:ext cx="2469433" cy="206898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08A" w:rsidRDefault="00A5308A" w:rsidP="00A5308A">
      <w:pPr>
        <w:bidi/>
        <w:jc w:val="center"/>
        <w:rPr>
          <w:rFonts w:ascii="Tahoma" w:hAnsi="Tahoma" w:cs="Tahoma"/>
          <w:sz w:val="28"/>
          <w:szCs w:val="28"/>
          <w:rtl/>
          <w:lang w:bidi="ar-JO"/>
        </w:rPr>
      </w:pPr>
    </w:p>
    <w:p w:rsidR="00BC4C94" w:rsidRDefault="00A5308A" w:rsidP="00A5308A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ينتج العضو الذكري في الزهرة حبوب اللقاح ، التي تندمج مع البويضات في مبيض العضو الأنثوي فتتكون ثمار بداخلها بذور</w:t>
      </w:r>
      <w:r w:rsidR="00EF4983">
        <w:rPr>
          <w:rFonts w:ascii="Tahoma" w:hAnsi="Tahoma" w:cs="Tahoma" w:hint="cs"/>
          <w:noProof/>
          <w:sz w:val="28"/>
          <w:szCs w:val="28"/>
          <w:rtl/>
        </w:rPr>
        <w:t xml:space="preserve"> ، وعندما تجد البذور تربة مناسبة فإنها تنمو لتعطي نبات جديد.</w:t>
      </w:r>
    </w:p>
    <w:p w:rsidR="00EF4983" w:rsidRDefault="00EF4983" w:rsidP="00A5308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EF4983" w:rsidRDefault="00EF4983" w:rsidP="00EF498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فسر : </w:t>
      </w:r>
      <w:r w:rsidR="00A5308A">
        <w:rPr>
          <w:rFonts w:ascii="Tahoma" w:hAnsi="Tahoma" w:cs="Tahoma" w:hint="cs"/>
          <w:sz w:val="28"/>
          <w:szCs w:val="28"/>
          <w:rtl/>
          <w:lang w:bidi="ar-JO"/>
        </w:rPr>
        <w:t>سميت النباتات مغطاة البذور بهذا الإسم</w:t>
      </w:r>
      <w:r>
        <w:rPr>
          <w:rFonts w:ascii="Tahoma" w:hAnsi="Tahoma" w:cs="Tahoma" w:hint="cs"/>
          <w:sz w:val="28"/>
          <w:szCs w:val="28"/>
          <w:rtl/>
          <w:lang w:bidi="ar-JO"/>
        </w:rPr>
        <w:t>.</w:t>
      </w:r>
    </w:p>
    <w:p w:rsidR="00A5308A" w:rsidRDefault="00EF4983" w:rsidP="00EF498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السبب :</w:t>
      </w:r>
      <w:r w:rsidR="00A5308A">
        <w:rPr>
          <w:rFonts w:ascii="Tahoma" w:hAnsi="Tahoma" w:cs="Tahoma" w:hint="cs"/>
          <w:sz w:val="28"/>
          <w:szCs w:val="28"/>
          <w:rtl/>
          <w:lang w:bidi="ar-JO"/>
        </w:rPr>
        <w:t xml:space="preserve"> لأن البذور تتكون داخل الثمار (تكون مغطاة بالثمرة )</w:t>
      </w:r>
    </w:p>
    <w:p w:rsidR="00EF4983" w:rsidRDefault="00EF4983" w:rsidP="00EF498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EF4983" w:rsidRDefault="00EF4983" w:rsidP="00EF498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>تصنف النباتات الزهرية حسب بذورها إلى :</w:t>
      </w:r>
    </w:p>
    <w:p w:rsidR="00A5308A" w:rsidRDefault="00EF4983" w:rsidP="00EF4983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نباتات ذات فلقة ؛ مثال : القمح والذرة</w:t>
      </w:r>
    </w:p>
    <w:p w:rsidR="00EF4983" w:rsidRPr="00EF4983" w:rsidRDefault="00EF4983" w:rsidP="00EF4983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نباتات ذات فلقتين ؛ مثال : العدس والحمص</w:t>
      </w:r>
    </w:p>
    <w:p w:rsidR="00F81738" w:rsidRDefault="00F81738" w:rsidP="00A5308A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A5308A" w:rsidRDefault="00EF4983" w:rsidP="00F8173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يختلف </w:t>
      </w:r>
      <w:r w:rsidR="00F81738">
        <w:rPr>
          <w:rFonts w:ascii="Tahoma" w:hAnsi="Tahoma" w:cs="Tahoma" w:hint="cs"/>
          <w:sz w:val="28"/>
          <w:szCs w:val="28"/>
          <w:rtl/>
          <w:lang w:bidi="ar-JO"/>
        </w:rPr>
        <w:t xml:space="preserve">شكل العروق في أوراق النباتات ؛ </w:t>
      </w:r>
    </w:p>
    <w:p w:rsidR="00F81738" w:rsidRDefault="00F81738" w:rsidP="00F8173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بعض العروق في الأوراق تكون متوازية ( نباتات ذات فلقة واحدة) مثل: النخيل والذرة </w:t>
      </w:r>
    </w:p>
    <w:p w:rsidR="00F81738" w:rsidRDefault="0006679C" w:rsidP="00F8173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t xml:space="preserve">     </w:t>
      </w:r>
      <w:r w:rsidR="00F81738"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>
            <wp:extent cx="1838325" cy="24955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ورقة شجر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1738">
        <w:rPr>
          <w:rFonts w:ascii="Tahoma" w:hAnsi="Tahoma" w:cs="Tahoma" w:hint="cs"/>
          <w:noProof/>
          <w:sz w:val="28"/>
          <w:szCs w:val="28"/>
          <w:rtl/>
        </w:rPr>
        <w:t xml:space="preserve">  </w:t>
      </w:r>
      <w:r>
        <w:rPr>
          <w:rFonts w:ascii="Tahoma" w:hAnsi="Tahoma" w:cs="Tahoma" w:hint="cs"/>
          <w:noProof/>
          <w:sz w:val="28"/>
          <w:szCs w:val="28"/>
          <w:rtl/>
        </w:rPr>
        <w:t xml:space="preserve">     </w:t>
      </w:r>
      <w:r w:rsidR="00F81738">
        <w:rPr>
          <w:rFonts w:ascii="Tahoma" w:hAnsi="Tahoma" w:cs="Tahoma" w:hint="cs"/>
          <w:noProof/>
          <w:sz w:val="28"/>
          <w:szCs w:val="28"/>
          <w:rtl/>
        </w:rPr>
        <w:t xml:space="preserve">      </w:t>
      </w:r>
      <w:r w:rsidR="00F81738"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>
            <wp:extent cx="2514600" cy="1819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ورقة شجر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738" w:rsidRDefault="00F81738" w:rsidP="00F81738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81738" w:rsidRDefault="00F81738" w:rsidP="00F8173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بعض العروق في الورقة متشابك ( نباتات ذات فلقتين ) مثل: أوراق التفاح والدراق </w:t>
      </w:r>
    </w:p>
    <w:p w:rsidR="00F81738" w:rsidRDefault="0006679C" w:rsidP="00F81738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t xml:space="preserve">   </w:t>
      </w: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>
            <wp:extent cx="2152650" cy="175723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نبات ذات فلقة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87"/>
                    <a:stretch/>
                  </pic:blipFill>
                  <pic:spPr bwMode="auto">
                    <a:xfrm>
                      <a:off x="0" y="0"/>
                      <a:ext cx="2156806" cy="1760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</w:t>
      </w:r>
      <w:r>
        <w:rPr>
          <w:rFonts w:ascii="Tahoma" w:hAnsi="Tahoma" w:cs="Tahoma" w:hint="cs"/>
          <w:noProof/>
          <w:sz w:val="28"/>
          <w:szCs w:val="28"/>
          <w:rtl/>
        </w:rPr>
        <w:t xml:space="preserve">        </w:t>
      </w: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>
            <wp:extent cx="2922974" cy="193241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نبات ذات فلقة.jpg 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128" cy="193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738" w:rsidRDefault="00F81738" w:rsidP="00F81738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BC4C94" w:rsidRPr="00BC4C94" w:rsidRDefault="0006679C" w:rsidP="003C4817">
      <w:pPr>
        <w:bidi/>
        <w:jc w:val="right"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إعداد المعلمة : هامة أديب</w:t>
      </w:r>
      <w:bookmarkStart w:id="0" w:name="_GoBack"/>
      <w:bookmarkEnd w:id="0"/>
    </w:p>
    <w:sectPr w:rsidR="00BC4C94" w:rsidRPr="00BC4C94" w:rsidSect="00BC4C94">
      <w:pgSz w:w="12240" w:h="15840"/>
      <w:pgMar w:top="1440" w:right="1440" w:bottom="1440" w:left="1440" w:header="720" w:footer="720" w:gutter="0"/>
      <w:pgBorders w:offsetFrom="page">
        <w:top w:val="christmasTree" w:sz="29" w:space="24" w:color="auto"/>
        <w:left w:val="christmasTree" w:sz="29" w:space="24" w:color="auto"/>
        <w:bottom w:val="christmasTree" w:sz="29" w:space="24" w:color="auto"/>
        <w:right w:val="christmasTree" w:sz="29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6452"/>
      </v:shape>
    </w:pict>
  </w:numPicBullet>
  <w:abstractNum w:abstractNumId="0">
    <w:nsid w:val="105779D5"/>
    <w:multiLevelType w:val="hybridMultilevel"/>
    <w:tmpl w:val="3DDA1DE2"/>
    <w:lvl w:ilvl="0" w:tplc="0BDC5A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15987"/>
    <w:multiLevelType w:val="hybridMultilevel"/>
    <w:tmpl w:val="5E4C0B34"/>
    <w:lvl w:ilvl="0" w:tplc="04090007">
      <w:start w:val="1"/>
      <w:numFmt w:val="bullet"/>
      <w:lvlText w:val=""/>
      <w:lvlPicBulletId w:val="0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C2"/>
    <w:rsid w:val="0006679C"/>
    <w:rsid w:val="003C4817"/>
    <w:rsid w:val="004446C2"/>
    <w:rsid w:val="00A5308A"/>
    <w:rsid w:val="00BC4C94"/>
    <w:rsid w:val="00C140BE"/>
    <w:rsid w:val="00EF4983"/>
    <w:rsid w:val="00F8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C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C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0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webSettings" Target="webSettings.xml"/><Relationship Id="rId10" Type="http://schemas.openxmlformats.org/officeDocument/2006/relationships/image" Target="media/image6.jpg"/><Relationship Id="rId4" Type="http://schemas.openxmlformats.org/officeDocument/2006/relationships/settings" Target="settings.xml"/><Relationship Id="rId9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3</cp:revision>
  <dcterms:created xsi:type="dcterms:W3CDTF">2018-03-15T00:18:00Z</dcterms:created>
  <dcterms:modified xsi:type="dcterms:W3CDTF">2018-04-10T15:04:00Z</dcterms:modified>
</cp:coreProperties>
</file>